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2D9F" w14:textId="487310C4" w:rsidR="002670E9" w:rsidRPr="009178F6" w:rsidRDefault="009178F6" w:rsidP="009178F6">
      <w:pPr>
        <w:ind w:left="0" w:firstLine="0"/>
        <w:jc w:val="center"/>
        <w:rPr>
          <w:rFonts w:ascii="Times New Roman" w:hAnsi="Times New Roman" w:cs="Times New Roman"/>
          <w:b/>
          <w:sz w:val="24"/>
          <w:szCs w:val="24"/>
        </w:rPr>
      </w:pPr>
      <w:r w:rsidRPr="009178F6">
        <w:rPr>
          <w:rFonts w:ascii="Times New Roman" w:hAnsi="Times New Roman" w:cs="Times New Roman"/>
          <w:noProof/>
          <w:sz w:val="24"/>
          <w:szCs w:val="24"/>
        </w:rPr>
        <w:drawing>
          <wp:inline distT="0" distB="0" distL="0" distR="0" wp14:anchorId="01571C3A" wp14:editId="3E19DDF4">
            <wp:extent cx="2247900" cy="1027611"/>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879" cy="1046344"/>
                    </a:xfrm>
                    <a:prstGeom prst="rect">
                      <a:avLst/>
                    </a:prstGeom>
                  </pic:spPr>
                </pic:pic>
              </a:graphicData>
            </a:graphic>
          </wp:inline>
        </w:drawing>
      </w:r>
    </w:p>
    <w:p w14:paraId="55F6EBDA" w14:textId="77777777" w:rsidR="00E12A00" w:rsidRPr="009178F6" w:rsidRDefault="00E12A00">
      <w:pPr>
        <w:spacing w:after="36"/>
        <w:rPr>
          <w:rFonts w:ascii="Times New Roman" w:hAnsi="Times New Roman" w:cs="Times New Roman"/>
          <w:sz w:val="24"/>
          <w:szCs w:val="24"/>
        </w:rPr>
      </w:pPr>
    </w:p>
    <w:tbl>
      <w:tblPr>
        <w:tblStyle w:val="TableGrid"/>
        <w:tblW w:w="10170" w:type="dxa"/>
        <w:tblInd w:w="0" w:type="dxa"/>
        <w:tblLook w:val="04A0" w:firstRow="1" w:lastRow="0" w:firstColumn="1" w:lastColumn="0" w:noHBand="0" w:noVBand="1"/>
      </w:tblPr>
      <w:tblGrid>
        <w:gridCol w:w="2451"/>
        <w:gridCol w:w="7719"/>
      </w:tblGrid>
      <w:tr w:rsidR="00E12A00" w:rsidRPr="009178F6" w14:paraId="10AAD439" w14:textId="77777777" w:rsidTr="000E3927">
        <w:trPr>
          <w:trHeight w:val="244"/>
        </w:trPr>
        <w:tc>
          <w:tcPr>
            <w:tcW w:w="2451" w:type="dxa"/>
            <w:tcBorders>
              <w:top w:val="nil"/>
              <w:left w:val="nil"/>
              <w:bottom w:val="nil"/>
              <w:right w:val="nil"/>
            </w:tcBorders>
          </w:tcPr>
          <w:p w14:paraId="7CC2E1C8"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b/>
                <w:sz w:val="24"/>
                <w:szCs w:val="24"/>
              </w:rPr>
              <w:t xml:space="preserve">POSITION TITLE: </w:t>
            </w:r>
          </w:p>
        </w:tc>
        <w:tc>
          <w:tcPr>
            <w:tcW w:w="7719" w:type="dxa"/>
            <w:tcBorders>
              <w:top w:val="nil"/>
              <w:left w:val="nil"/>
              <w:bottom w:val="nil"/>
              <w:right w:val="nil"/>
            </w:tcBorders>
          </w:tcPr>
          <w:p w14:paraId="5B5CC2D2" w14:textId="7C11D406" w:rsidR="00E12A00" w:rsidRPr="009178F6" w:rsidRDefault="007D66C6">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sz w:val="24"/>
                <w:szCs w:val="24"/>
              </w:rPr>
              <w:t>Fatherhood Outreach Worker</w:t>
            </w:r>
          </w:p>
        </w:tc>
      </w:tr>
      <w:tr w:rsidR="00E12A00" w:rsidRPr="009178F6" w14:paraId="4861D625" w14:textId="77777777" w:rsidTr="000E3927">
        <w:trPr>
          <w:trHeight w:val="269"/>
        </w:trPr>
        <w:tc>
          <w:tcPr>
            <w:tcW w:w="2451" w:type="dxa"/>
            <w:tcBorders>
              <w:top w:val="nil"/>
              <w:left w:val="nil"/>
              <w:bottom w:val="nil"/>
              <w:right w:val="nil"/>
            </w:tcBorders>
          </w:tcPr>
          <w:p w14:paraId="049C51B2"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b/>
                <w:sz w:val="24"/>
                <w:szCs w:val="24"/>
              </w:rPr>
              <w:t xml:space="preserve">REPORTS TO: </w:t>
            </w:r>
          </w:p>
        </w:tc>
        <w:tc>
          <w:tcPr>
            <w:tcW w:w="7719" w:type="dxa"/>
            <w:tcBorders>
              <w:top w:val="nil"/>
              <w:left w:val="nil"/>
              <w:bottom w:val="nil"/>
              <w:right w:val="nil"/>
            </w:tcBorders>
          </w:tcPr>
          <w:p w14:paraId="7BF6DBF9" w14:textId="74462ED8" w:rsidR="00E12A00" w:rsidRPr="009178F6" w:rsidRDefault="009178F6" w:rsidP="00596D89">
            <w:pPr>
              <w:spacing w:after="0" w:line="259" w:lineRule="auto"/>
              <w:ind w:left="0" w:right="-4892" w:firstLine="0"/>
              <w:jc w:val="both"/>
              <w:rPr>
                <w:rFonts w:ascii="Times New Roman" w:hAnsi="Times New Roman" w:cs="Times New Roman"/>
                <w:sz w:val="24"/>
                <w:szCs w:val="24"/>
              </w:rPr>
            </w:pPr>
            <w:r w:rsidRPr="009178F6">
              <w:rPr>
                <w:rFonts w:ascii="Times New Roman" w:hAnsi="Times New Roman" w:cs="Times New Roman"/>
                <w:sz w:val="24"/>
                <w:szCs w:val="24"/>
              </w:rPr>
              <w:t>Children’s</w:t>
            </w:r>
            <w:r w:rsidR="000E3927" w:rsidRPr="009178F6">
              <w:rPr>
                <w:rFonts w:ascii="Times New Roman" w:hAnsi="Times New Roman" w:cs="Times New Roman"/>
                <w:sz w:val="24"/>
                <w:szCs w:val="24"/>
              </w:rPr>
              <w:t xml:space="preserve"> </w:t>
            </w:r>
            <w:r w:rsidR="00596D89" w:rsidRPr="009178F6">
              <w:rPr>
                <w:rFonts w:ascii="Times New Roman" w:hAnsi="Times New Roman" w:cs="Times New Roman"/>
                <w:sz w:val="24"/>
                <w:szCs w:val="24"/>
              </w:rPr>
              <w:t>Supervisor</w:t>
            </w:r>
            <w:r w:rsidR="002670E9" w:rsidRPr="009178F6">
              <w:rPr>
                <w:rFonts w:ascii="Times New Roman" w:hAnsi="Times New Roman" w:cs="Times New Roman"/>
                <w:sz w:val="24"/>
                <w:szCs w:val="24"/>
              </w:rPr>
              <w:t xml:space="preserve"> </w:t>
            </w:r>
          </w:p>
        </w:tc>
      </w:tr>
      <w:tr w:rsidR="00E12A00" w:rsidRPr="009178F6" w14:paraId="5841D84C" w14:textId="77777777" w:rsidTr="000E3927">
        <w:trPr>
          <w:trHeight w:val="269"/>
        </w:trPr>
        <w:tc>
          <w:tcPr>
            <w:tcW w:w="2451" w:type="dxa"/>
            <w:tcBorders>
              <w:top w:val="nil"/>
              <w:left w:val="nil"/>
              <w:bottom w:val="nil"/>
              <w:right w:val="nil"/>
            </w:tcBorders>
          </w:tcPr>
          <w:p w14:paraId="6C61187D"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b/>
                <w:sz w:val="24"/>
                <w:szCs w:val="24"/>
              </w:rPr>
              <w:t xml:space="preserve">SUPERVISES: </w:t>
            </w:r>
          </w:p>
        </w:tc>
        <w:tc>
          <w:tcPr>
            <w:tcW w:w="7719" w:type="dxa"/>
            <w:tcBorders>
              <w:top w:val="nil"/>
              <w:left w:val="nil"/>
              <w:bottom w:val="nil"/>
              <w:right w:val="nil"/>
            </w:tcBorders>
          </w:tcPr>
          <w:p w14:paraId="63F56573"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sz w:val="24"/>
                <w:szCs w:val="24"/>
              </w:rPr>
              <w:t xml:space="preserve">May supervise interns </w:t>
            </w:r>
          </w:p>
        </w:tc>
      </w:tr>
      <w:tr w:rsidR="00E12A00" w:rsidRPr="009178F6" w14:paraId="33FA72A5" w14:textId="77777777" w:rsidTr="000E3927">
        <w:trPr>
          <w:trHeight w:val="244"/>
        </w:trPr>
        <w:tc>
          <w:tcPr>
            <w:tcW w:w="2451" w:type="dxa"/>
            <w:tcBorders>
              <w:top w:val="nil"/>
              <w:left w:val="nil"/>
              <w:bottom w:val="nil"/>
              <w:right w:val="nil"/>
            </w:tcBorders>
          </w:tcPr>
          <w:p w14:paraId="7113CE8C"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b/>
                <w:sz w:val="24"/>
                <w:szCs w:val="24"/>
              </w:rPr>
              <w:t xml:space="preserve">FLSA STATUS: </w:t>
            </w:r>
          </w:p>
        </w:tc>
        <w:tc>
          <w:tcPr>
            <w:tcW w:w="7719" w:type="dxa"/>
            <w:tcBorders>
              <w:top w:val="nil"/>
              <w:left w:val="nil"/>
              <w:bottom w:val="nil"/>
              <w:right w:val="nil"/>
            </w:tcBorders>
          </w:tcPr>
          <w:p w14:paraId="1FE7C321" w14:textId="1179543A" w:rsidR="00E12A00" w:rsidRPr="009178F6" w:rsidRDefault="0046635E">
            <w:pPr>
              <w:spacing w:after="0" w:line="259" w:lineRule="auto"/>
              <w:ind w:left="0" w:right="0" w:firstLine="0"/>
              <w:rPr>
                <w:rFonts w:ascii="Times New Roman" w:hAnsi="Times New Roman" w:cs="Times New Roman"/>
                <w:sz w:val="24"/>
                <w:szCs w:val="24"/>
              </w:rPr>
            </w:pPr>
            <w:r w:rsidRPr="009178F6">
              <w:rPr>
                <w:rFonts w:ascii="Times New Roman" w:hAnsi="Times New Roman" w:cs="Times New Roman"/>
                <w:sz w:val="24"/>
                <w:szCs w:val="24"/>
              </w:rPr>
              <w:t>Full-Time (4</w:t>
            </w:r>
            <w:r w:rsidR="00243C14" w:rsidRPr="009178F6">
              <w:rPr>
                <w:rFonts w:ascii="Times New Roman" w:hAnsi="Times New Roman" w:cs="Times New Roman"/>
                <w:sz w:val="24"/>
                <w:szCs w:val="24"/>
              </w:rPr>
              <w:t>0 hours/week); Exempt</w:t>
            </w:r>
          </w:p>
          <w:p w14:paraId="19357C9E" w14:textId="77777777" w:rsidR="002670E9" w:rsidRPr="009178F6" w:rsidRDefault="002670E9">
            <w:pPr>
              <w:spacing w:after="0" w:line="259" w:lineRule="auto"/>
              <w:ind w:left="0" w:right="0" w:firstLine="0"/>
              <w:rPr>
                <w:rFonts w:ascii="Times New Roman" w:hAnsi="Times New Roman" w:cs="Times New Roman"/>
                <w:sz w:val="24"/>
                <w:szCs w:val="24"/>
              </w:rPr>
            </w:pPr>
          </w:p>
        </w:tc>
      </w:tr>
    </w:tbl>
    <w:p w14:paraId="2A0CF517" w14:textId="77777777" w:rsidR="00E12A00" w:rsidRPr="009178F6" w:rsidRDefault="008F68EC">
      <w:pPr>
        <w:spacing w:line="267" w:lineRule="auto"/>
        <w:ind w:left="-5" w:right="6063"/>
        <w:rPr>
          <w:rFonts w:ascii="Times New Roman" w:hAnsi="Times New Roman" w:cs="Times New Roman"/>
          <w:sz w:val="24"/>
          <w:szCs w:val="24"/>
        </w:rPr>
      </w:pPr>
      <w:r w:rsidRPr="009178F6">
        <w:rPr>
          <w:rFonts w:ascii="Times New Roman" w:hAnsi="Times New Roman" w:cs="Times New Roman"/>
          <w:b/>
          <w:sz w:val="24"/>
          <w:szCs w:val="24"/>
        </w:rPr>
        <w:t xml:space="preserve">POSITION PURPOSE: </w:t>
      </w:r>
    </w:p>
    <w:p w14:paraId="0D5B7B09" w14:textId="261D71E9" w:rsidR="00596D89" w:rsidRPr="009178F6" w:rsidRDefault="00596D89" w:rsidP="000E3927">
      <w:pPr>
        <w:spacing w:line="267" w:lineRule="auto"/>
        <w:ind w:left="-5" w:right="87"/>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The Fatherhood </w:t>
      </w:r>
      <w:r w:rsidR="009178F6" w:rsidRPr="009178F6">
        <w:rPr>
          <w:rFonts w:ascii="Times New Roman" w:eastAsia="Times New Roman" w:hAnsi="Times New Roman" w:cs="Times New Roman"/>
          <w:sz w:val="24"/>
          <w:szCs w:val="24"/>
        </w:rPr>
        <w:t>Outreach Worker</w:t>
      </w:r>
      <w:r w:rsidRPr="009178F6">
        <w:rPr>
          <w:rFonts w:ascii="Times New Roman" w:eastAsia="Times New Roman" w:hAnsi="Times New Roman" w:cs="Times New Roman"/>
          <w:sz w:val="24"/>
          <w:szCs w:val="24"/>
        </w:rPr>
        <w:t xml:space="preserve"> is responsible for building relationships and promoting healthy involvement with fathers/father figures </w:t>
      </w:r>
      <w:r w:rsidR="007D66C6" w:rsidRPr="009178F6">
        <w:rPr>
          <w:rFonts w:ascii="Times New Roman" w:eastAsia="Times New Roman" w:hAnsi="Times New Roman" w:cs="Times New Roman"/>
          <w:sz w:val="24"/>
          <w:szCs w:val="24"/>
        </w:rPr>
        <w:t>that</w:t>
      </w:r>
      <w:r w:rsidRPr="009178F6">
        <w:rPr>
          <w:rFonts w:ascii="Times New Roman" w:eastAsia="Times New Roman" w:hAnsi="Times New Roman" w:cs="Times New Roman"/>
          <w:sz w:val="24"/>
          <w:szCs w:val="24"/>
        </w:rPr>
        <w:t xml:space="preserve"> have children enrolled in </w:t>
      </w:r>
      <w:r w:rsidR="009178F6" w:rsidRPr="009178F6">
        <w:rPr>
          <w:rFonts w:ascii="Times New Roman" w:eastAsia="Times New Roman" w:hAnsi="Times New Roman" w:cs="Times New Roman"/>
          <w:sz w:val="24"/>
          <w:szCs w:val="24"/>
        </w:rPr>
        <w:t>the SOS Parents as Teachers Program</w:t>
      </w:r>
      <w:r w:rsidRPr="009178F6">
        <w:rPr>
          <w:rFonts w:ascii="Times New Roman" w:eastAsia="Times New Roman" w:hAnsi="Times New Roman" w:cs="Times New Roman"/>
          <w:sz w:val="24"/>
          <w:szCs w:val="24"/>
        </w:rPr>
        <w:t xml:space="preserve">. The position will facilitate fatherhood specific curriculum, activities, and engagement opportunities to strengthen the bond between father and child and father to father. Position will work with families in both </w:t>
      </w:r>
      <w:r w:rsidR="009178F6" w:rsidRPr="009178F6">
        <w:rPr>
          <w:rFonts w:ascii="Times New Roman" w:eastAsia="Times New Roman" w:hAnsi="Times New Roman" w:cs="Times New Roman"/>
          <w:sz w:val="24"/>
          <w:szCs w:val="24"/>
        </w:rPr>
        <w:t>Washtenaw</w:t>
      </w:r>
      <w:r w:rsidRPr="009178F6">
        <w:rPr>
          <w:rFonts w:ascii="Times New Roman" w:eastAsia="Times New Roman" w:hAnsi="Times New Roman" w:cs="Times New Roman"/>
          <w:sz w:val="24"/>
          <w:szCs w:val="24"/>
        </w:rPr>
        <w:t xml:space="preserve"> and </w:t>
      </w:r>
      <w:r w:rsidR="009178F6" w:rsidRPr="009178F6">
        <w:rPr>
          <w:rFonts w:ascii="Times New Roman" w:eastAsia="Times New Roman" w:hAnsi="Times New Roman" w:cs="Times New Roman"/>
          <w:sz w:val="24"/>
          <w:szCs w:val="24"/>
        </w:rPr>
        <w:t>Western Wayne</w:t>
      </w:r>
      <w:r w:rsidRPr="009178F6">
        <w:rPr>
          <w:rFonts w:ascii="Times New Roman" w:eastAsia="Times New Roman" w:hAnsi="Times New Roman" w:cs="Times New Roman"/>
          <w:sz w:val="24"/>
          <w:szCs w:val="24"/>
        </w:rPr>
        <w:t xml:space="preserve"> counties and come alongside other </w:t>
      </w:r>
      <w:r w:rsidR="009178F6" w:rsidRPr="009178F6">
        <w:rPr>
          <w:rFonts w:ascii="Times New Roman" w:eastAsia="Times New Roman" w:hAnsi="Times New Roman" w:cs="Times New Roman"/>
          <w:sz w:val="24"/>
          <w:szCs w:val="24"/>
        </w:rPr>
        <w:t>Parent Educators</w:t>
      </w:r>
      <w:r w:rsidRPr="009178F6">
        <w:rPr>
          <w:rFonts w:ascii="Times New Roman" w:eastAsia="Times New Roman" w:hAnsi="Times New Roman" w:cs="Times New Roman"/>
          <w:sz w:val="24"/>
          <w:szCs w:val="24"/>
        </w:rPr>
        <w:t xml:space="preserve"> to promote fatherhood engagement at each center.</w:t>
      </w:r>
    </w:p>
    <w:p w14:paraId="529FA9AF" w14:textId="77777777" w:rsidR="00596D89" w:rsidRPr="009178F6" w:rsidRDefault="00596D89" w:rsidP="000E3927">
      <w:pPr>
        <w:spacing w:line="267" w:lineRule="auto"/>
        <w:ind w:left="-5" w:right="87"/>
        <w:rPr>
          <w:rFonts w:ascii="Times New Roman" w:eastAsia="Times New Roman" w:hAnsi="Times New Roman" w:cs="Times New Roman"/>
          <w:sz w:val="24"/>
          <w:szCs w:val="24"/>
        </w:rPr>
      </w:pPr>
    </w:p>
    <w:p w14:paraId="39B47B97" w14:textId="098BC8B6" w:rsidR="002670E9" w:rsidRPr="009178F6" w:rsidRDefault="000E3927" w:rsidP="000E3927">
      <w:pPr>
        <w:spacing w:line="267" w:lineRule="auto"/>
        <w:ind w:left="-5" w:right="87"/>
        <w:rPr>
          <w:rFonts w:ascii="Times New Roman" w:hAnsi="Times New Roman" w:cs="Times New Roman"/>
          <w:b/>
          <w:sz w:val="24"/>
          <w:szCs w:val="24"/>
          <w:u w:val="single" w:color="000000"/>
        </w:rPr>
      </w:pPr>
      <w:r w:rsidRPr="009178F6">
        <w:rPr>
          <w:rFonts w:ascii="Times New Roman" w:hAnsi="Times New Roman" w:cs="Times New Roman"/>
          <w:b/>
          <w:sz w:val="24"/>
          <w:szCs w:val="24"/>
        </w:rPr>
        <w:t xml:space="preserve">ESSENTIAL DUTIES AND RESPONSIBILITIES: </w:t>
      </w:r>
      <w:r w:rsidRPr="009178F6">
        <w:rPr>
          <w:rFonts w:ascii="Times New Roman" w:hAnsi="Times New Roman" w:cs="Times New Roman"/>
          <w:b/>
          <w:sz w:val="24"/>
          <w:szCs w:val="24"/>
          <w:u w:val="single" w:color="000000"/>
        </w:rPr>
        <w:t xml:space="preserve"> </w:t>
      </w:r>
    </w:p>
    <w:p w14:paraId="5BF618FC" w14:textId="77777777" w:rsidR="00E12A00" w:rsidRPr="009178F6" w:rsidRDefault="008F68EC" w:rsidP="000E3927">
      <w:pPr>
        <w:spacing w:line="267" w:lineRule="auto"/>
        <w:ind w:left="-5" w:right="87"/>
        <w:rPr>
          <w:rFonts w:ascii="Times New Roman" w:hAnsi="Times New Roman" w:cs="Times New Roman"/>
          <w:sz w:val="24"/>
          <w:szCs w:val="24"/>
        </w:rPr>
      </w:pPr>
      <w:r w:rsidRPr="009178F6">
        <w:rPr>
          <w:rFonts w:ascii="Times New Roman" w:eastAsia="Arial" w:hAnsi="Times New Roman" w:cs="Times New Roman"/>
          <w:b/>
          <w:sz w:val="24"/>
          <w:szCs w:val="24"/>
        </w:rPr>
        <w:t>I.</w:t>
      </w:r>
      <w:r w:rsidRPr="009178F6">
        <w:rPr>
          <w:rFonts w:ascii="Times New Roman" w:eastAsia="Times New Roman" w:hAnsi="Times New Roman" w:cs="Times New Roman"/>
          <w:b/>
          <w:sz w:val="24"/>
          <w:szCs w:val="24"/>
          <w:vertAlign w:val="subscript"/>
        </w:rPr>
        <w:t xml:space="preserve">       </w:t>
      </w:r>
      <w:r w:rsidRPr="009178F6">
        <w:rPr>
          <w:rFonts w:ascii="Times New Roman" w:eastAsia="Arial" w:hAnsi="Times New Roman" w:cs="Times New Roman"/>
          <w:b/>
          <w:sz w:val="24"/>
          <w:szCs w:val="24"/>
        </w:rPr>
        <w:t>Program Responsibilities</w:t>
      </w:r>
      <w:r w:rsidRPr="009178F6">
        <w:rPr>
          <w:rFonts w:ascii="Times New Roman" w:eastAsia="Arial" w:hAnsi="Times New Roman" w:cs="Times New Roman"/>
          <w:sz w:val="24"/>
          <w:szCs w:val="24"/>
        </w:rPr>
        <w:t>:</w:t>
      </w:r>
    </w:p>
    <w:p w14:paraId="1D2F9A24" w14:textId="0D526823"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Conduct </w:t>
      </w:r>
      <w:r w:rsidR="009178F6">
        <w:rPr>
          <w:rFonts w:ascii="Times New Roman" w:eastAsia="Times New Roman" w:hAnsi="Times New Roman" w:cs="Times New Roman"/>
          <w:sz w:val="24"/>
          <w:szCs w:val="24"/>
        </w:rPr>
        <w:t>program</w:t>
      </w:r>
      <w:r w:rsidRPr="009178F6">
        <w:rPr>
          <w:rFonts w:ascii="Times New Roman" w:eastAsia="Times New Roman" w:hAnsi="Times New Roman" w:cs="Times New Roman"/>
          <w:sz w:val="24"/>
          <w:szCs w:val="24"/>
        </w:rPr>
        <w:t xml:space="preserve"> outreach to recruit and target eligible fathers to apply for services.</w:t>
      </w:r>
    </w:p>
    <w:p w14:paraId="46392288"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Establish relationships primarily with fathers to create a welcoming program environment and partnership that incorporates the unique cultural, ethnic, and linguistic background of families in the program and in the community.</w:t>
      </w:r>
    </w:p>
    <w:p w14:paraId="135F0962" w14:textId="65B5330B"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Support children’s learning and development by coordinating opportunities for fathers to engage in activities </w:t>
      </w:r>
      <w:r w:rsidR="00970CA0" w:rsidRPr="009178F6">
        <w:rPr>
          <w:rFonts w:ascii="Times New Roman" w:eastAsia="Times New Roman" w:hAnsi="Times New Roman" w:cs="Times New Roman"/>
          <w:sz w:val="24"/>
          <w:szCs w:val="24"/>
        </w:rPr>
        <w:t>with their children.</w:t>
      </w:r>
    </w:p>
    <w:p w14:paraId="3FF7A142"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Provide information and referrals for emergency assistance and crisis intervention.</w:t>
      </w:r>
    </w:p>
    <w:p w14:paraId="19F244B5" w14:textId="40C96A0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Collaborate with</w:t>
      </w:r>
      <w:r w:rsidR="00970CA0" w:rsidRPr="009178F6">
        <w:rPr>
          <w:rFonts w:ascii="Times New Roman" w:eastAsia="Times New Roman" w:hAnsi="Times New Roman" w:cs="Times New Roman"/>
          <w:sz w:val="24"/>
          <w:szCs w:val="24"/>
        </w:rPr>
        <w:t xml:space="preserve"> Parent Educators</w:t>
      </w:r>
      <w:r w:rsidRPr="009178F6">
        <w:rPr>
          <w:rFonts w:ascii="Times New Roman" w:eastAsia="Times New Roman" w:hAnsi="Times New Roman" w:cs="Times New Roman"/>
          <w:sz w:val="24"/>
          <w:szCs w:val="24"/>
        </w:rPr>
        <w:t xml:space="preserve"> to provide parents opportunities to engage in their child’s learning.</w:t>
      </w:r>
    </w:p>
    <w:p w14:paraId="7E42A486"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Conduct strengths-based assessments with parents to assist them in identifying their own family strengths and needs.</w:t>
      </w:r>
    </w:p>
    <w:p w14:paraId="5DAEA18A"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Encourage parents to identify and pursue individual and family goals by providing information and resources to aid success.</w:t>
      </w:r>
    </w:p>
    <w:p w14:paraId="0F780487"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Act as an advocate for the family while also teaching and supporting parents to advocate for themselves.</w:t>
      </w:r>
    </w:p>
    <w:p w14:paraId="0A5256E9" w14:textId="646E59B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Present parenting education by using evidenced-based curriculum</w:t>
      </w:r>
      <w:r w:rsidR="009178F6">
        <w:rPr>
          <w:rFonts w:ascii="Times New Roman" w:eastAsia="Times New Roman" w:hAnsi="Times New Roman" w:cs="Times New Roman"/>
          <w:sz w:val="24"/>
          <w:szCs w:val="24"/>
        </w:rPr>
        <w:t>, including Parents as Teachers.</w:t>
      </w:r>
    </w:p>
    <w:p w14:paraId="13DCCE09"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Provide transportation if necessary, for families who need assistance to access resources or medical appointments.</w:t>
      </w:r>
    </w:p>
    <w:p w14:paraId="18D8FB40" w14:textId="483E2D94"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Complete progress reports and regular documentation. Maintain files </w:t>
      </w:r>
      <w:r w:rsidR="009178F6">
        <w:rPr>
          <w:rFonts w:ascii="Times New Roman" w:eastAsia="Times New Roman" w:hAnsi="Times New Roman" w:cs="Times New Roman"/>
          <w:sz w:val="24"/>
          <w:szCs w:val="24"/>
        </w:rPr>
        <w:t xml:space="preserve">in Visit Tracker </w:t>
      </w:r>
      <w:r w:rsidRPr="009178F6">
        <w:rPr>
          <w:rFonts w:ascii="Times New Roman" w:eastAsia="Times New Roman" w:hAnsi="Times New Roman" w:cs="Times New Roman"/>
          <w:sz w:val="24"/>
          <w:szCs w:val="24"/>
        </w:rPr>
        <w:t>with strict client confidentiality in an objective and professional manner.</w:t>
      </w:r>
    </w:p>
    <w:p w14:paraId="572B80C5" w14:textId="3174CF92"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lastRenderedPageBreak/>
        <w:t xml:space="preserve">Plan, facilitate and encourage parents to be involved in regular </w:t>
      </w:r>
      <w:r w:rsidR="00970CA0" w:rsidRPr="009178F6">
        <w:rPr>
          <w:rFonts w:ascii="Times New Roman" w:eastAsia="Times New Roman" w:hAnsi="Times New Roman" w:cs="Times New Roman"/>
          <w:sz w:val="24"/>
          <w:szCs w:val="24"/>
        </w:rPr>
        <w:t>Group Connections and community events.</w:t>
      </w:r>
    </w:p>
    <w:p w14:paraId="3AF7DA16" w14:textId="33AE51D4"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Works collaboratively with the rest </w:t>
      </w:r>
      <w:r w:rsidR="00970CA0" w:rsidRPr="009178F6">
        <w:rPr>
          <w:rFonts w:ascii="Times New Roman" w:eastAsia="Times New Roman" w:hAnsi="Times New Roman" w:cs="Times New Roman"/>
          <w:sz w:val="24"/>
          <w:szCs w:val="24"/>
        </w:rPr>
        <w:t>SOS Community Services</w:t>
      </w:r>
      <w:r w:rsidRPr="009178F6">
        <w:rPr>
          <w:rFonts w:ascii="Times New Roman" w:eastAsia="Times New Roman" w:hAnsi="Times New Roman" w:cs="Times New Roman"/>
          <w:sz w:val="24"/>
          <w:szCs w:val="24"/>
        </w:rPr>
        <w:t xml:space="preserve"> to ensure delivery of integrated services.</w:t>
      </w:r>
    </w:p>
    <w:p w14:paraId="21D30E70" w14:textId="14675E6F" w:rsidR="00035985" w:rsidRPr="009178F6" w:rsidRDefault="00035985" w:rsidP="001F535D">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 xml:space="preserve">Represent </w:t>
      </w:r>
      <w:r w:rsidR="001F535D" w:rsidRPr="009178F6">
        <w:rPr>
          <w:rFonts w:ascii="Times New Roman" w:eastAsia="Times New Roman" w:hAnsi="Times New Roman" w:cs="Times New Roman"/>
          <w:sz w:val="24"/>
          <w:szCs w:val="24"/>
        </w:rPr>
        <w:t>SOS Community Services</w:t>
      </w:r>
      <w:r w:rsidRPr="009178F6">
        <w:rPr>
          <w:rFonts w:ascii="Times New Roman" w:eastAsia="Times New Roman" w:hAnsi="Times New Roman" w:cs="Times New Roman"/>
          <w:sz w:val="24"/>
          <w:szCs w:val="24"/>
        </w:rPr>
        <w:t xml:space="preserve"> and create partnerships for referrals by attending agency and other community meetings.</w:t>
      </w:r>
    </w:p>
    <w:p w14:paraId="38DDA366" w14:textId="77777777" w:rsidR="00035985" w:rsidRPr="009178F6" w:rsidRDefault="00035985" w:rsidP="00035985">
      <w:pPr>
        <w:numPr>
          <w:ilvl w:val="0"/>
          <w:numId w:val="6"/>
        </w:numPr>
        <w:spacing w:before="100" w:beforeAutospacing="1" w:after="100" w:afterAutospacing="1" w:line="240" w:lineRule="auto"/>
        <w:ind w:right="0"/>
        <w:rPr>
          <w:rFonts w:ascii="Times New Roman" w:eastAsia="Times New Roman" w:hAnsi="Times New Roman" w:cs="Times New Roman"/>
          <w:sz w:val="24"/>
          <w:szCs w:val="24"/>
        </w:rPr>
      </w:pPr>
      <w:r w:rsidRPr="009178F6">
        <w:rPr>
          <w:rFonts w:ascii="Times New Roman" w:eastAsia="Times New Roman" w:hAnsi="Times New Roman" w:cs="Times New Roman"/>
          <w:sz w:val="24"/>
          <w:szCs w:val="24"/>
        </w:rPr>
        <w:t>Complete other duties as assigned.</w:t>
      </w:r>
    </w:p>
    <w:p w14:paraId="1CE06015" w14:textId="77777777" w:rsidR="000E3927" w:rsidRPr="009178F6" w:rsidRDefault="000E3927" w:rsidP="000E3927">
      <w:pPr>
        <w:pStyle w:val="NoSpacing"/>
        <w:ind w:left="720" w:firstLine="0"/>
        <w:rPr>
          <w:rFonts w:ascii="Times New Roman" w:hAnsi="Times New Roman" w:cs="Times New Roman"/>
          <w:sz w:val="24"/>
          <w:szCs w:val="24"/>
        </w:rPr>
      </w:pPr>
    </w:p>
    <w:p w14:paraId="66D2C7F0" w14:textId="77777777" w:rsidR="00E12A00" w:rsidRPr="009178F6" w:rsidRDefault="008F68EC">
      <w:pPr>
        <w:spacing w:after="0" w:line="259" w:lineRule="auto"/>
        <w:ind w:left="0" w:right="0" w:firstLine="0"/>
        <w:rPr>
          <w:rFonts w:ascii="Times New Roman" w:hAnsi="Times New Roman" w:cs="Times New Roman"/>
          <w:sz w:val="24"/>
          <w:szCs w:val="24"/>
        </w:rPr>
      </w:pPr>
      <w:r w:rsidRPr="009178F6">
        <w:rPr>
          <w:rFonts w:ascii="Times New Roman" w:eastAsia="Arial" w:hAnsi="Times New Roman" w:cs="Times New Roman"/>
          <w:b/>
          <w:sz w:val="24"/>
          <w:szCs w:val="24"/>
        </w:rPr>
        <w:t>II.</w:t>
      </w:r>
      <w:r w:rsidRPr="009178F6">
        <w:rPr>
          <w:rFonts w:ascii="Times New Roman" w:eastAsia="Times New Roman" w:hAnsi="Times New Roman" w:cs="Times New Roman"/>
          <w:b/>
          <w:sz w:val="24"/>
          <w:szCs w:val="24"/>
          <w:vertAlign w:val="subscript"/>
        </w:rPr>
        <w:t xml:space="preserve">    </w:t>
      </w:r>
      <w:r w:rsidRPr="009178F6">
        <w:rPr>
          <w:rFonts w:ascii="Times New Roman" w:eastAsia="Arial" w:hAnsi="Times New Roman" w:cs="Times New Roman"/>
          <w:b/>
          <w:sz w:val="24"/>
          <w:szCs w:val="24"/>
        </w:rPr>
        <w:t>Program Support</w:t>
      </w:r>
      <w:r w:rsidRPr="009178F6">
        <w:rPr>
          <w:rFonts w:ascii="Times New Roman" w:eastAsia="Arial" w:hAnsi="Times New Roman" w:cs="Times New Roman"/>
          <w:sz w:val="24"/>
          <w:szCs w:val="24"/>
        </w:rPr>
        <w:t>:</w:t>
      </w:r>
    </w:p>
    <w:p w14:paraId="3F4D38E0" w14:textId="77777777" w:rsidR="00E12A00" w:rsidRPr="009178F6" w:rsidRDefault="008F68EC">
      <w:pPr>
        <w:numPr>
          <w:ilvl w:val="0"/>
          <w:numId w:val="3"/>
        </w:numPr>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Develop and maintain knowledge of community organizations, counseling agencies, programs and other community referral resources providing services for children and </w:t>
      </w:r>
      <w:proofErr w:type="gramStart"/>
      <w:r w:rsidRPr="009178F6">
        <w:rPr>
          <w:rFonts w:ascii="Times New Roman" w:hAnsi="Times New Roman" w:cs="Times New Roman"/>
          <w:sz w:val="24"/>
          <w:szCs w:val="24"/>
        </w:rPr>
        <w:t>youth</w:t>
      </w:r>
      <w:proofErr w:type="gramEnd"/>
    </w:p>
    <w:p w14:paraId="108BB86D" w14:textId="77777777" w:rsidR="00E12A00" w:rsidRPr="009178F6" w:rsidRDefault="008F68EC">
      <w:pPr>
        <w:numPr>
          <w:ilvl w:val="0"/>
          <w:numId w:val="3"/>
        </w:numPr>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Assure that all recordkeeping and grant‐related reporting is completed in a timely </w:t>
      </w:r>
      <w:proofErr w:type="gramStart"/>
      <w:r w:rsidRPr="009178F6">
        <w:rPr>
          <w:rFonts w:ascii="Times New Roman" w:hAnsi="Times New Roman" w:cs="Times New Roman"/>
          <w:sz w:val="24"/>
          <w:szCs w:val="24"/>
        </w:rPr>
        <w:t>fashion</w:t>
      </w:r>
      <w:proofErr w:type="gramEnd"/>
    </w:p>
    <w:p w14:paraId="5B2EF946" w14:textId="77777777" w:rsidR="00E12A00" w:rsidRPr="009178F6" w:rsidRDefault="008F68EC">
      <w:pPr>
        <w:numPr>
          <w:ilvl w:val="0"/>
          <w:numId w:val="3"/>
        </w:numPr>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Participate in the children’s services </w:t>
      </w:r>
      <w:proofErr w:type="gramStart"/>
      <w:r w:rsidRPr="009178F6">
        <w:rPr>
          <w:rFonts w:ascii="Times New Roman" w:hAnsi="Times New Roman" w:cs="Times New Roman"/>
          <w:sz w:val="24"/>
          <w:szCs w:val="24"/>
        </w:rPr>
        <w:t>team</w:t>
      </w:r>
      <w:proofErr w:type="gramEnd"/>
    </w:p>
    <w:p w14:paraId="341DDDCE" w14:textId="77777777" w:rsidR="00E12A00" w:rsidRPr="009178F6" w:rsidRDefault="008F68EC">
      <w:pPr>
        <w:numPr>
          <w:ilvl w:val="0"/>
          <w:numId w:val="3"/>
        </w:numPr>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Participate in appropriate inter‐agency program planning for children’s </w:t>
      </w:r>
      <w:proofErr w:type="gramStart"/>
      <w:r w:rsidRPr="009178F6">
        <w:rPr>
          <w:rFonts w:ascii="Times New Roman" w:hAnsi="Times New Roman" w:cs="Times New Roman"/>
          <w:sz w:val="24"/>
          <w:szCs w:val="24"/>
        </w:rPr>
        <w:t>services</w:t>
      </w:r>
      <w:proofErr w:type="gramEnd"/>
    </w:p>
    <w:p w14:paraId="78D2E679" w14:textId="77777777" w:rsidR="00E12A00" w:rsidRPr="009178F6" w:rsidRDefault="008F68EC">
      <w:pPr>
        <w:numPr>
          <w:ilvl w:val="0"/>
          <w:numId w:val="3"/>
        </w:numPr>
        <w:spacing w:after="239"/>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Assist in advocating for homeless children with community systems impacting their </w:t>
      </w:r>
      <w:proofErr w:type="gramStart"/>
      <w:r w:rsidRPr="009178F6">
        <w:rPr>
          <w:rFonts w:ascii="Times New Roman" w:hAnsi="Times New Roman" w:cs="Times New Roman"/>
          <w:sz w:val="24"/>
          <w:szCs w:val="24"/>
        </w:rPr>
        <w:t>lives</w:t>
      </w:r>
      <w:proofErr w:type="gramEnd"/>
    </w:p>
    <w:p w14:paraId="4DE0AA77" w14:textId="77777777" w:rsidR="00E12A00" w:rsidRPr="009178F6" w:rsidRDefault="008F68EC">
      <w:pPr>
        <w:spacing w:after="21" w:line="259" w:lineRule="auto"/>
        <w:ind w:left="0" w:right="0" w:firstLine="0"/>
        <w:rPr>
          <w:rFonts w:ascii="Times New Roman" w:hAnsi="Times New Roman" w:cs="Times New Roman"/>
          <w:sz w:val="24"/>
          <w:szCs w:val="24"/>
        </w:rPr>
      </w:pPr>
      <w:r w:rsidRPr="009178F6">
        <w:rPr>
          <w:rFonts w:ascii="Times New Roman" w:eastAsia="Times New Roman" w:hAnsi="Times New Roman" w:cs="Times New Roman"/>
          <w:b/>
          <w:sz w:val="24"/>
          <w:szCs w:val="24"/>
        </w:rPr>
        <w:t>AGENCY RESPONSIBILITIES:</w:t>
      </w:r>
    </w:p>
    <w:p w14:paraId="3EF87078" w14:textId="77777777" w:rsidR="00E12A00" w:rsidRPr="009178F6" w:rsidRDefault="008F68EC">
      <w:pPr>
        <w:numPr>
          <w:ilvl w:val="0"/>
          <w:numId w:val="4"/>
        </w:numPr>
        <w:ind w:right="0" w:hanging="412"/>
        <w:rPr>
          <w:rFonts w:ascii="Times New Roman" w:hAnsi="Times New Roman" w:cs="Times New Roman"/>
          <w:sz w:val="24"/>
          <w:szCs w:val="24"/>
        </w:rPr>
      </w:pPr>
      <w:r w:rsidRPr="009178F6">
        <w:rPr>
          <w:rFonts w:ascii="Times New Roman" w:hAnsi="Times New Roman" w:cs="Times New Roman"/>
          <w:sz w:val="24"/>
          <w:szCs w:val="24"/>
        </w:rPr>
        <w:t>Actively support the SOS commitment to diversity in all areas and responsibilities</w:t>
      </w:r>
    </w:p>
    <w:p w14:paraId="5BFF923E" w14:textId="77777777" w:rsidR="00E12A00" w:rsidRPr="009178F6" w:rsidRDefault="008F68EC">
      <w:pPr>
        <w:numPr>
          <w:ilvl w:val="0"/>
          <w:numId w:val="4"/>
        </w:numPr>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Uphold and ensure appropriate enforcement of all agency policies and </w:t>
      </w:r>
      <w:proofErr w:type="gramStart"/>
      <w:r w:rsidRPr="009178F6">
        <w:rPr>
          <w:rFonts w:ascii="Times New Roman" w:hAnsi="Times New Roman" w:cs="Times New Roman"/>
          <w:sz w:val="24"/>
          <w:szCs w:val="24"/>
        </w:rPr>
        <w:t>practices</w:t>
      </w:r>
      <w:proofErr w:type="gramEnd"/>
    </w:p>
    <w:p w14:paraId="769A4EE1" w14:textId="77777777" w:rsidR="00E12A00" w:rsidRPr="009178F6" w:rsidRDefault="008F68EC">
      <w:pPr>
        <w:numPr>
          <w:ilvl w:val="0"/>
          <w:numId w:val="4"/>
        </w:numPr>
        <w:spacing w:after="174"/>
        <w:ind w:right="0" w:hanging="412"/>
        <w:rPr>
          <w:rFonts w:ascii="Times New Roman" w:hAnsi="Times New Roman" w:cs="Times New Roman"/>
          <w:sz w:val="24"/>
          <w:szCs w:val="24"/>
        </w:rPr>
      </w:pPr>
      <w:r w:rsidRPr="009178F6">
        <w:rPr>
          <w:rFonts w:ascii="Times New Roman" w:hAnsi="Times New Roman" w:cs="Times New Roman"/>
          <w:sz w:val="24"/>
          <w:szCs w:val="24"/>
        </w:rPr>
        <w:t xml:space="preserve">Participate in community relations and outreach tasks as directed and </w:t>
      </w:r>
      <w:proofErr w:type="gramStart"/>
      <w:r w:rsidRPr="009178F6">
        <w:rPr>
          <w:rFonts w:ascii="Times New Roman" w:hAnsi="Times New Roman" w:cs="Times New Roman"/>
          <w:sz w:val="24"/>
          <w:szCs w:val="24"/>
        </w:rPr>
        <w:t>required</w:t>
      </w:r>
      <w:proofErr w:type="gramEnd"/>
    </w:p>
    <w:p w14:paraId="18D0FF55" w14:textId="77777777" w:rsidR="008F68EC" w:rsidRPr="009178F6" w:rsidRDefault="008F68EC" w:rsidP="008F68EC">
      <w:pPr>
        <w:spacing w:after="174"/>
        <w:ind w:left="1117" w:right="0" w:firstLine="0"/>
        <w:rPr>
          <w:rFonts w:ascii="Times New Roman" w:hAnsi="Times New Roman" w:cs="Times New Roman"/>
          <w:sz w:val="24"/>
          <w:szCs w:val="24"/>
        </w:rPr>
      </w:pPr>
    </w:p>
    <w:p w14:paraId="24E02171" w14:textId="77777777" w:rsidR="00E12A00" w:rsidRPr="009178F6" w:rsidRDefault="008F68EC">
      <w:pPr>
        <w:spacing w:line="267" w:lineRule="auto"/>
        <w:ind w:left="-5" w:right="6063"/>
        <w:rPr>
          <w:rFonts w:ascii="Times New Roman" w:hAnsi="Times New Roman" w:cs="Times New Roman"/>
          <w:sz w:val="24"/>
          <w:szCs w:val="24"/>
        </w:rPr>
      </w:pPr>
      <w:r w:rsidRPr="009178F6">
        <w:rPr>
          <w:rFonts w:ascii="Times New Roman" w:hAnsi="Times New Roman" w:cs="Times New Roman"/>
          <w:b/>
          <w:sz w:val="24"/>
          <w:szCs w:val="24"/>
        </w:rPr>
        <w:t>BASIC QUALIFICATIONS:</w:t>
      </w:r>
    </w:p>
    <w:p w14:paraId="456FC36B" w14:textId="546FBAF8" w:rsidR="00E12A00" w:rsidRPr="009178F6" w:rsidRDefault="008F68EC">
      <w:pPr>
        <w:ind w:right="0"/>
        <w:rPr>
          <w:rFonts w:ascii="Times New Roman" w:hAnsi="Times New Roman" w:cs="Times New Roman"/>
          <w:sz w:val="24"/>
          <w:szCs w:val="24"/>
        </w:rPr>
      </w:pPr>
      <w:r w:rsidRPr="009178F6">
        <w:rPr>
          <w:rFonts w:ascii="Times New Roman" w:hAnsi="Times New Roman" w:cs="Times New Roman"/>
          <w:sz w:val="24"/>
          <w:szCs w:val="24"/>
        </w:rPr>
        <w:t xml:space="preserve">Bachelor’s degree plus 2 years post BA experience or equivalent relevant experience required. </w:t>
      </w:r>
      <w:r w:rsidR="00685CC4" w:rsidRPr="009178F6">
        <w:rPr>
          <w:rFonts w:ascii="Times New Roman" w:eastAsia="Times New Roman" w:hAnsi="Times New Roman" w:cs="Times New Roman"/>
          <w:sz w:val="24"/>
          <w:szCs w:val="24"/>
        </w:rPr>
        <w:t>The ideal candidate has previous experience working with families and prov</w:t>
      </w:r>
      <w:r w:rsidR="007D66C6" w:rsidRPr="009178F6">
        <w:rPr>
          <w:rFonts w:ascii="Times New Roman" w:eastAsia="Times New Roman" w:hAnsi="Times New Roman" w:cs="Times New Roman"/>
          <w:sz w:val="24"/>
          <w:szCs w:val="24"/>
        </w:rPr>
        <w:t>iding parenting services for fathers/father figures</w:t>
      </w:r>
      <w:r w:rsidR="00685CC4" w:rsidRPr="009178F6">
        <w:rPr>
          <w:rFonts w:ascii="Times New Roman" w:eastAsia="Times New Roman" w:hAnsi="Times New Roman" w:cs="Times New Roman"/>
          <w:sz w:val="24"/>
          <w:szCs w:val="24"/>
        </w:rPr>
        <w:t xml:space="preserve">, strong outreach and collaboration skills, is committed to working in </w:t>
      </w:r>
      <w:proofErr w:type="gramStart"/>
      <w:r w:rsidR="00685CC4" w:rsidRPr="009178F6">
        <w:rPr>
          <w:rFonts w:ascii="Times New Roman" w:eastAsia="Times New Roman" w:hAnsi="Times New Roman" w:cs="Times New Roman"/>
          <w:sz w:val="24"/>
          <w:szCs w:val="24"/>
        </w:rPr>
        <w:t>neighborhood based</w:t>
      </w:r>
      <w:proofErr w:type="gramEnd"/>
      <w:r w:rsidR="00685CC4" w:rsidRPr="009178F6">
        <w:rPr>
          <w:rFonts w:ascii="Times New Roman" w:eastAsia="Times New Roman" w:hAnsi="Times New Roman" w:cs="Times New Roman"/>
          <w:sz w:val="24"/>
          <w:szCs w:val="24"/>
        </w:rPr>
        <w:t xml:space="preserve"> services with low-income families and is capable of working independently and as a member of a team. </w:t>
      </w:r>
      <w:r w:rsidRPr="009178F6">
        <w:rPr>
          <w:rFonts w:ascii="Times New Roman" w:hAnsi="Times New Roman" w:cs="Times New Roman"/>
          <w:sz w:val="24"/>
          <w:szCs w:val="24"/>
        </w:rPr>
        <w:t xml:space="preserve"> Knowledge and demonstrated skills in working with children from economically distressed populations as well as sensitivity to the special needs of minorities, women, and low‐income populations.  Knowledge and experience working in the areas of group counseling, parenting education and support, substance abuse, and direct service to children a must. Direct experience working with children and parents in a </w:t>
      </w:r>
      <w:proofErr w:type="gramStart"/>
      <w:r w:rsidRPr="009178F6">
        <w:rPr>
          <w:rFonts w:ascii="Times New Roman" w:hAnsi="Times New Roman" w:cs="Times New Roman"/>
          <w:sz w:val="24"/>
          <w:szCs w:val="24"/>
        </w:rPr>
        <w:t>human services</w:t>
      </w:r>
      <w:proofErr w:type="gramEnd"/>
      <w:r w:rsidRPr="009178F6">
        <w:rPr>
          <w:rFonts w:ascii="Times New Roman" w:hAnsi="Times New Roman" w:cs="Times New Roman"/>
          <w:sz w:val="24"/>
          <w:szCs w:val="24"/>
        </w:rPr>
        <w:t xml:space="preserve"> setting desired.  Good writing, verbal skills, and Working knowledge of Word, Outlook and Excel required.  Possession of Michigan Driver’s License in good standing that meets agency insurance standards. </w:t>
      </w:r>
      <w:r w:rsidR="009178F6">
        <w:rPr>
          <w:rFonts w:ascii="Times New Roman" w:hAnsi="Times New Roman" w:cs="Times New Roman"/>
          <w:sz w:val="24"/>
          <w:szCs w:val="24"/>
        </w:rPr>
        <w:t xml:space="preserve">Must have regular access to reliable transportation.  </w:t>
      </w:r>
      <w:r w:rsidRPr="009178F6">
        <w:rPr>
          <w:rFonts w:ascii="Times New Roman" w:hAnsi="Times New Roman" w:cs="Times New Roman"/>
          <w:sz w:val="24"/>
          <w:szCs w:val="24"/>
        </w:rPr>
        <w:t xml:space="preserve">Maintain compliance with the Substance Free </w:t>
      </w:r>
      <w:proofErr w:type="gramStart"/>
      <w:r w:rsidRPr="009178F6">
        <w:rPr>
          <w:rFonts w:ascii="Times New Roman" w:hAnsi="Times New Roman" w:cs="Times New Roman"/>
          <w:sz w:val="24"/>
          <w:szCs w:val="24"/>
        </w:rPr>
        <w:t>Work Place</w:t>
      </w:r>
      <w:proofErr w:type="gramEnd"/>
      <w:r w:rsidRPr="009178F6">
        <w:rPr>
          <w:rFonts w:ascii="Times New Roman" w:hAnsi="Times New Roman" w:cs="Times New Roman"/>
          <w:sz w:val="24"/>
          <w:szCs w:val="24"/>
        </w:rPr>
        <w:t xml:space="preserve"> Act, the Privacy Act and Federal, State, and local laws regarding professional standards of conduct.</w:t>
      </w:r>
    </w:p>
    <w:p w14:paraId="6BA8B1C4" w14:textId="77777777" w:rsidR="002670E9" w:rsidRPr="009178F6" w:rsidRDefault="002670E9">
      <w:pPr>
        <w:ind w:right="0"/>
        <w:rPr>
          <w:rFonts w:ascii="Times New Roman" w:hAnsi="Times New Roman" w:cs="Times New Roman"/>
          <w:sz w:val="24"/>
          <w:szCs w:val="24"/>
        </w:rPr>
      </w:pPr>
    </w:p>
    <w:p w14:paraId="41B89A7F" w14:textId="5D64A2AB" w:rsidR="002670E9" w:rsidRDefault="002670E9" w:rsidP="002670E9">
      <w:pPr>
        <w:rPr>
          <w:rFonts w:ascii="Times New Roman" w:hAnsi="Times New Roman" w:cs="Times New Roman"/>
          <w:b/>
          <w:sz w:val="24"/>
          <w:szCs w:val="24"/>
        </w:rPr>
      </w:pPr>
    </w:p>
    <w:p w14:paraId="78C16D82" w14:textId="2F9309F1" w:rsidR="009178F6" w:rsidRDefault="009178F6" w:rsidP="002670E9">
      <w:pPr>
        <w:rPr>
          <w:rFonts w:ascii="Times New Roman" w:hAnsi="Times New Roman" w:cs="Times New Roman"/>
          <w:b/>
          <w:sz w:val="24"/>
          <w:szCs w:val="24"/>
        </w:rPr>
      </w:pPr>
    </w:p>
    <w:p w14:paraId="36F123D0" w14:textId="7A447B03" w:rsidR="009178F6" w:rsidRDefault="009178F6" w:rsidP="002670E9">
      <w:pPr>
        <w:rPr>
          <w:rFonts w:ascii="Times New Roman" w:hAnsi="Times New Roman" w:cs="Times New Roman"/>
          <w:b/>
          <w:sz w:val="24"/>
          <w:szCs w:val="24"/>
        </w:rPr>
      </w:pPr>
    </w:p>
    <w:p w14:paraId="303017BB" w14:textId="400B26B1" w:rsidR="009178F6" w:rsidRDefault="009178F6" w:rsidP="002670E9">
      <w:pPr>
        <w:rPr>
          <w:rFonts w:ascii="Times New Roman" w:hAnsi="Times New Roman" w:cs="Times New Roman"/>
          <w:b/>
          <w:sz w:val="24"/>
          <w:szCs w:val="24"/>
        </w:rPr>
      </w:pPr>
    </w:p>
    <w:p w14:paraId="06D83244" w14:textId="77777777" w:rsidR="009178F6" w:rsidRDefault="009178F6" w:rsidP="002670E9">
      <w:pPr>
        <w:rPr>
          <w:rFonts w:ascii="Times New Roman" w:hAnsi="Times New Roman" w:cs="Times New Roman"/>
          <w:b/>
          <w:sz w:val="24"/>
          <w:szCs w:val="24"/>
        </w:rPr>
      </w:pPr>
    </w:p>
    <w:p w14:paraId="4B371F40" w14:textId="77777777" w:rsidR="009178F6" w:rsidRPr="009178F6" w:rsidRDefault="009178F6" w:rsidP="002670E9">
      <w:pPr>
        <w:rPr>
          <w:rFonts w:ascii="Times New Roman" w:hAnsi="Times New Roman" w:cs="Times New Roman"/>
          <w:b/>
          <w:sz w:val="24"/>
          <w:szCs w:val="24"/>
        </w:rPr>
      </w:pPr>
    </w:p>
    <w:p w14:paraId="620BE25C" w14:textId="6A709093" w:rsidR="002670E9" w:rsidRPr="009178F6" w:rsidRDefault="002670E9" w:rsidP="002670E9">
      <w:pPr>
        <w:rPr>
          <w:rFonts w:ascii="Times New Roman" w:hAnsi="Times New Roman" w:cs="Times New Roman"/>
          <w:sz w:val="24"/>
          <w:szCs w:val="24"/>
        </w:rPr>
      </w:pPr>
      <w:r w:rsidRPr="009178F6">
        <w:rPr>
          <w:rFonts w:ascii="Times New Roman" w:hAnsi="Times New Roman" w:cs="Times New Roman"/>
          <w:sz w:val="24"/>
          <w:szCs w:val="24"/>
        </w:rPr>
        <w:lastRenderedPageBreak/>
        <w:t xml:space="preserve">I have read, understand, and accept my responsibilities as </w:t>
      </w:r>
      <w:r w:rsidR="007D66C6" w:rsidRPr="009178F6">
        <w:rPr>
          <w:rFonts w:ascii="Times New Roman" w:hAnsi="Times New Roman" w:cs="Times New Roman"/>
          <w:sz w:val="24"/>
          <w:szCs w:val="24"/>
        </w:rPr>
        <w:t>a Fatherhood Outreach Worker</w:t>
      </w:r>
      <w:r w:rsidRPr="009178F6">
        <w:rPr>
          <w:rFonts w:ascii="Times New Roman" w:hAnsi="Times New Roman" w:cs="Times New Roman"/>
          <w:sz w:val="24"/>
          <w:szCs w:val="24"/>
        </w:rPr>
        <w:t xml:space="preserve">, as articulated in the above job description.  </w:t>
      </w:r>
    </w:p>
    <w:p w14:paraId="7CF7D6A8" w14:textId="77777777" w:rsidR="002670E9" w:rsidRPr="009178F6" w:rsidRDefault="002670E9" w:rsidP="002670E9">
      <w:pPr>
        <w:rPr>
          <w:rFonts w:ascii="Times New Roman" w:hAnsi="Times New Roman" w:cs="Times New Roman"/>
          <w:sz w:val="24"/>
          <w:szCs w:val="24"/>
        </w:rPr>
      </w:pPr>
    </w:p>
    <w:p w14:paraId="4AF2F92B" w14:textId="77777777" w:rsidR="002670E9" w:rsidRPr="009178F6" w:rsidRDefault="002670E9" w:rsidP="002670E9">
      <w:pPr>
        <w:rPr>
          <w:rFonts w:ascii="Times New Roman" w:hAnsi="Times New Roman" w:cs="Times New Roman"/>
          <w:sz w:val="24"/>
          <w:szCs w:val="24"/>
        </w:rPr>
      </w:pPr>
    </w:p>
    <w:p w14:paraId="664DD67D" w14:textId="77777777" w:rsidR="002670E9" w:rsidRPr="009178F6" w:rsidRDefault="002670E9" w:rsidP="002670E9">
      <w:pPr>
        <w:rPr>
          <w:rFonts w:ascii="Times New Roman" w:hAnsi="Times New Roman" w:cs="Times New Roman"/>
          <w:sz w:val="24"/>
          <w:szCs w:val="24"/>
        </w:rPr>
      </w:pPr>
    </w:p>
    <w:p w14:paraId="532A5A84" w14:textId="77777777" w:rsidR="002670E9" w:rsidRPr="009178F6" w:rsidRDefault="002670E9" w:rsidP="002670E9">
      <w:pPr>
        <w:rPr>
          <w:rFonts w:ascii="Times New Roman" w:hAnsi="Times New Roman" w:cs="Times New Roman"/>
          <w:sz w:val="24"/>
          <w:szCs w:val="24"/>
          <w:u w:val="single"/>
        </w:rPr>
      </w:pP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rPr>
        <w:t xml:space="preserve">   </w:t>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r w:rsidRPr="009178F6">
        <w:rPr>
          <w:rFonts w:ascii="Times New Roman" w:hAnsi="Times New Roman" w:cs="Times New Roman"/>
          <w:sz w:val="24"/>
          <w:szCs w:val="24"/>
          <w:u w:val="single"/>
        </w:rPr>
        <w:tab/>
      </w:r>
    </w:p>
    <w:p w14:paraId="1ADF6361" w14:textId="77777777" w:rsidR="002670E9" w:rsidRPr="009178F6" w:rsidRDefault="002670E9" w:rsidP="002670E9">
      <w:pPr>
        <w:rPr>
          <w:rFonts w:ascii="Times New Roman" w:hAnsi="Times New Roman" w:cs="Times New Roman"/>
          <w:sz w:val="24"/>
          <w:szCs w:val="24"/>
        </w:rPr>
      </w:pPr>
      <w:r w:rsidRPr="009178F6">
        <w:rPr>
          <w:rFonts w:ascii="Times New Roman" w:hAnsi="Times New Roman" w:cs="Times New Roman"/>
          <w:sz w:val="24"/>
          <w:szCs w:val="24"/>
        </w:rPr>
        <w:tab/>
      </w:r>
      <w:r w:rsidRPr="009178F6">
        <w:rPr>
          <w:rFonts w:ascii="Times New Roman" w:hAnsi="Times New Roman" w:cs="Times New Roman"/>
          <w:sz w:val="24"/>
          <w:szCs w:val="24"/>
        </w:rPr>
        <w:tab/>
      </w:r>
      <w:r w:rsidRPr="009178F6">
        <w:rPr>
          <w:rFonts w:ascii="Times New Roman" w:hAnsi="Times New Roman" w:cs="Times New Roman"/>
          <w:sz w:val="24"/>
          <w:szCs w:val="24"/>
        </w:rPr>
        <w:tab/>
        <w:t>Employee’s Signature</w:t>
      </w:r>
      <w:r w:rsidRPr="009178F6">
        <w:rPr>
          <w:rFonts w:ascii="Times New Roman" w:hAnsi="Times New Roman" w:cs="Times New Roman"/>
          <w:sz w:val="24"/>
          <w:szCs w:val="24"/>
        </w:rPr>
        <w:tab/>
      </w:r>
      <w:r w:rsidRPr="009178F6">
        <w:rPr>
          <w:rFonts w:ascii="Times New Roman" w:hAnsi="Times New Roman" w:cs="Times New Roman"/>
          <w:sz w:val="24"/>
          <w:szCs w:val="24"/>
        </w:rPr>
        <w:tab/>
      </w:r>
      <w:r w:rsidRPr="009178F6">
        <w:rPr>
          <w:rFonts w:ascii="Times New Roman" w:hAnsi="Times New Roman" w:cs="Times New Roman"/>
          <w:sz w:val="24"/>
          <w:szCs w:val="24"/>
        </w:rPr>
        <w:tab/>
      </w:r>
      <w:r w:rsidRPr="009178F6">
        <w:rPr>
          <w:rFonts w:ascii="Times New Roman" w:hAnsi="Times New Roman" w:cs="Times New Roman"/>
          <w:sz w:val="24"/>
          <w:szCs w:val="24"/>
        </w:rPr>
        <w:tab/>
      </w:r>
      <w:r w:rsidRPr="009178F6">
        <w:rPr>
          <w:rFonts w:ascii="Times New Roman" w:hAnsi="Times New Roman" w:cs="Times New Roman"/>
          <w:sz w:val="24"/>
          <w:szCs w:val="24"/>
        </w:rPr>
        <w:tab/>
      </w:r>
      <w:r w:rsidRPr="009178F6">
        <w:rPr>
          <w:rFonts w:ascii="Times New Roman" w:hAnsi="Times New Roman" w:cs="Times New Roman"/>
          <w:sz w:val="24"/>
          <w:szCs w:val="24"/>
        </w:rPr>
        <w:tab/>
        <w:t>Date</w:t>
      </w:r>
    </w:p>
    <w:p w14:paraId="06F44986" w14:textId="77777777" w:rsidR="002670E9" w:rsidRPr="009178F6" w:rsidRDefault="002670E9" w:rsidP="002670E9">
      <w:pPr>
        <w:rPr>
          <w:rFonts w:ascii="Times New Roman" w:hAnsi="Times New Roman" w:cs="Times New Roman"/>
          <w:sz w:val="24"/>
          <w:szCs w:val="24"/>
        </w:rPr>
      </w:pPr>
    </w:p>
    <w:p w14:paraId="64B53F84" w14:textId="77777777" w:rsidR="002670E9" w:rsidRPr="009178F6" w:rsidRDefault="002670E9" w:rsidP="002670E9">
      <w:pPr>
        <w:jc w:val="right"/>
        <w:rPr>
          <w:rFonts w:ascii="Times New Roman" w:hAnsi="Times New Roman" w:cs="Times New Roman"/>
          <w:sz w:val="24"/>
          <w:szCs w:val="24"/>
        </w:rPr>
      </w:pPr>
    </w:p>
    <w:p w14:paraId="1852A0BE" w14:textId="77777777" w:rsidR="002670E9" w:rsidRPr="009178F6" w:rsidRDefault="002670E9" w:rsidP="002670E9">
      <w:pPr>
        <w:pStyle w:val="NormalWeb"/>
      </w:pPr>
      <w:r w:rsidRPr="009178F6">
        <w:t>This description is intended to indicate the kinds of duties, responsibilities and the levels of work difficulty required of this position. It shall not be construed as declaring what the specific duties and responsibilities shall be. It is not intended to limit or in any way modify the right of the supervisor to assign and direct the work of employees under his or her supervision. The use of a particular expression or illustration describing duties shall not be held to exclude other duties not mentioned that are of a similar kind or level of difficulty.</w:t>
      </w:r>
    </w:p>
    <w:p w14:paraId="34ED612E" w14:textId="77777777" w:rsidR="002670E9" w:rsidRPr="009178F6" w:rsidRDefault="002670E9">
      <w:pPr>
        <w:ind w:right="0"/>
        <w:rPr>
          <w:rFonts w:ascii="Times New Roman" w:hAnsi="Times New Roman" w:cs="Times New Roman"/>
          <w:sz w:val="24"/>
          <w:szCs w:val="24"/>
        </w:rPr>
      </w:pPr>
    </w:p>
    <w:sectPr w:rsidR="002670E9" w:rsidRPr="009178F6" w:rsidSect="00D03AA0">
      <w:pgSz w:w="12240" w:h="15840"/>
      <w:pgMar w:top="1489" w:right="633" w:bottom="14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7AA"/>
    <w:multiLevelType w:val="hybridMultilevel"/>
    <w:tmpl w:val="3A5C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0F9B"/>
    <w:multiLevelType w:val="hybridMultilevel"/>
    <w:tmpl w:val="D924B178"/>
    <w:lvl w:ilvl="0" w:tplc="FF366C40">
      <w:start w:val="1"/>
      <w:numFmt w:val="decimal"/>
      <w:lvlText w:val="%1."/>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8D8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043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800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4A0CF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E9C9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848E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2489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4A78F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AE2BD6"/>
    <w:multiLevelType w:val="hybridMultilevel"/>
    <w:tmpl w:val="C8FAD3B6"/>
    <w:lvl w:ilvl="0" w:tplc="7AEC1C74">
      <w:start w:val="5"/>
      <w:numFmt w:val="decimal"/>
      <w:lvlText w:val="%1."/>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52C5E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EC9C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1C112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812C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36D98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EC540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92DBD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64E0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E313B7"/>
    <w:multiLevelType w:val="hybridMultilevel"/>
    <w:tmpl w:val="03923B7C"/>
    <w:lvl w:ilvl="0" w:tplc="8760FA52">
      <w:start w:val="1"/>
      <w:numFmt w:val="decimal"/>
      <w:lvlText w:val="%1."/>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C428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CFC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F078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286F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C219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5469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60F77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400E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695F03"/>
    <w:multiLevelType w:val="multilevel"/>
    <w:tmpl w:val="8D9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C133D"/>
    <w:multiLevelType w:val="hybridMultilevel"/>
    <w:tmpl w:val="7F4C2B8A"/>
    <w:lvl w:ilvl="0" w:tplc="91ACDEC8">
      <w:start w:val="1"/>
      <w:numFmt w:val="decimal"/>
      <w:lvlText w:val="%1."/>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B62C0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69E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98AA1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801A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1C8C8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AA013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30B80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86E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00"/>
    <w:rsid w:val="00035985"/>
    <w:rsid w:val="000E3927"/>
    <w:rsid w:val="001F535D"/>
    <w:rsid w:val="00215AE0"/>
    <w:rsid w:val="00243C14"/>
    <w:rsid w:val="002670E9"/>
    <w:rsid w:val="00433BA0"/>
    <w:rsid w:val="0046635E"/>
    <w:rsid w:val="00596D89"/>
    <w:rsid w:val="005B124E"/>
    <w:rsid w:val="00685CC4"/>
    <w:rsid w:val="007D66C6"/>
    <w:rsid w:val="008D3D71"/>
    <w:rsid w:val="008F68EC"/>
    <w:rsid w:val="009178F6"/>
    <w:rsid w:val="00953DF4"/>
    <w:rsid w:val="00970CA0"/>
    <w:rsid w:val="00AB7C39"/>
    <w:rsid w:val="00BD594B"/>
    <w:rsid w:val="00D03AA0"/>
    <w:rsid w:val="00E12A00"/>
    <w:rsid w:val="00EA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4733"/>
  <w15:docId w15:val="{A5230679-1727-4FF8-90BE-B03395F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52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2670E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D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71"/>
    <w:rPr>
      <w:rFonts w:ascii="Segoe UI" w:eastAsia="Calibri" w:hAnsi="Segoe UI" w:cs="Segoe UI"/>
      <w:color w:val="000000"/>
      <w:sz w:val="18"/>
      <w:szCs w:val="18"/>
    </w:rPr>
  </w:style>
  <w:style w:type="paragraph" w:styleId="NoSpacing">
    <w:name w:val="No Spacing"/>
    <w:uiPriority w:val="1"/>
    <w:qFormat/>
    <w:rsid w:val="000E3927"/>
    <w:pPr>
      <w:spacing w:after="0" w:line="240" w:lineRule="auto"/>
      <w:ind w:left="10" w:right="529"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4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SOS Community Services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DeLeonard</dc:creator>
  <cp:lastModifiedBy>Rhonda Weathers</cp:lastModifiedBy>
  <cp:revision>2</cp:revision>
  <cp:lastPrinted>2016-04-28T14:38:00Z</cp:lastPrinted>
  <dcterms:created xsi:type="dcterms:W3CDTF">2021-03-26T21:38:00Z</dcterms:created>
  <dcterms:modified xsi:type="dcterms:W3CDTF">2021-03-26T21:38:00Z</dcterms:modified>
</cp:coreProperties>
</file>